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8BA" w:rsidRPr="00D318BA" w:rsidRDefault="00D318BA" w:rsidP="00D318BA">
      <w:pPr>
        <w:pStyle w:val="Sinespaciado"/>
        <w:rPr>
          <w:b/>
          <w:u w:val="single"/>
          <w:lang w:val="es-ES"/>
        </w:rPr>
      </w:pPr>
    </w:p>
    <w:p w:rsidR="00304900" w:rsidRPr="00B90810" w:rsidRDefault="00B612E3" w:rsidP="00B90810">
      <w:pPr>
        <w:pStyle w:val="Sinespaciado"/>
        <w:jc w:val="center"/>
        <w:rPr>
          <w:b/>
        </w:rPr>
      </w:pPr>
      <w:r>
        <w:rPr>
          <w:b/>
        </w:rPr>
        <w:t>PRO</w:t>
      </w:r>
      <w:r w:rsidR="006A21E5">
        <w:rPr>
          <w:b/>
        </w:rPr>
        <w:t xml:space="preserve">CEDIMIENTO </w:t>
      </w:r>
      <w:r w:rsidR="00E41F48">
        <w:rPr>
          <w:b/>
        </w:rPr>
        <w:t>D</w:t>
      </w:r>
      <w:r w:rsidR="00DC1686" w:rsidRPr="00B90810">
        <w:rPr>
          <w:b/>
        </w:rPr>
        <w:t>E INTERVENCIÓN EN CRISIS</w:t>
      </w:r>
      <w:r w:rsidR="00E41F48">
        <w:rPr>
          <w:b/>
        </w:rPr>
        <w:t xml:space="preserve"> DE PRIMER ORDEN</w:t>
      </w:r>
    </w:p>
    <w:p w:rsidR="005F252C" w:rsidRDefault="005F252C" w:rsidP="00B90810">
      <w:pPr>
        <w:pStyle w:val="Sinespaciado"/>
        <w:jc w:val="both"/>
      </w:pPr>
    </w:p>
    <w:p w:rsidR="00CF2F8B" w:rsidRPr="00B90810" w:rsidRDefault="00CF2F8B" w:rsidP="00B90810">
      <w:pPr>
        <w:pStyle w:val="Sinespaciado"/>
        <w:jc w:val="both"/>
        <w:rPr>
          <w:b/>
        </w:rPr>
      </w:pPr>
      <w:r w:rsidRPr="00B90810">
        <w:rPr>
          <w:b/>
        </w:rPr>
        <w:t>DEFINICIONES:</w:t>
      </w:r>
    </w:p>
    <w:p w:rsidR="005B6199" w:rsidRDefault="005B6199" w:rsidP="00B90810">
      <w:pPr>
        <w:pStyle w:val="Sinespaciado"/>
        <w:numPr>
          <w:ilvl w:val="0"/>
          <w:numId w:val="6"/>
        </w:numPr>
        <w:jc w:val="both"/>
      </w:pPr>
      <w:r w:rsidRPr="00A70E20">
        <w:t>CRISIS</w:t>
      </w:r>
      <w:r w:rsidR="003A67BD">
        <w:t xml:space="preserve"> O URGENCIA SUBJETIVA</w:t>
      </w:r>
      <w:r w:rsidRPr="00A70E20">
        <w:t>: estado temporal de trastorno y desorganización emocional, caracterizado principalmente por la incapacidad del sujeto para abordar situaciones cotidianas o excepcionales utilizando los métodos acostumbrados para la resolución de problemas.</w:t>
      </w:r>
    </w:p>
    <w:p w:rsidR="00B90810" w:rsidRPr="00A70E20" w:rsidRDefault="00B90810" w:rsidP="00B90810">
      <w:pPr>
        <w:pStyle w:val="Sinespaciado"/>
        <w:ind w:left="720"/>
        <w:jc w:val="both"/>
      </w:pPr>
    </w:p>
    <w:p w:rsidR="00911417" w:rsidRPr="00911529" w:rsidRDefault="00CF2F8B" w:rsidP="00C723F7">
      <w:pPr>
        <w:pStyle w:val="Sinespaciado"/>
        <w:numPr>
          <w:ilvl w:val="0"/>
          <w:numId w:val="6"/>
        </w:numPr>
        <w:jc w:val="both"/>
      </w:pPr>
      <w:r w:rsidRPr="00911529">
        <w:t>INTERVENCIÓN EN CRISIS</w:t>
      </w:r>
      <w:r w:rsidR="00B90810" w:rsidRPr="00911529">
        <w:t xml:space="preserve"> DE PRIMER ORDEN</w:t>
      </w:r>
      <w:r w:rsidRPr="00911529">
        <w:t>:</w:t>
      </w:r>
      <w:r w:rsidR="005F252C" w:rsidRPr="00911529">
        <w:t xml:space="preserve"> </w:t>
      </w:r>
      <w:r w:rsidR="00911529" w:rsidRPr="00911529">
        <w:t>Las intervenciones de primera instancia son inmediatas y de corta duración, dirigidas a cualquier persona impactada por un incidente crítico que desborda sus posibilidades de respuesta y regulación emocional</w:t>
      </w:r>
      <w:r w:rsidR="00911529">
        <w:t>. S</w:t>
      </w:r>
      <w:r w:rsidR="00911529" w:rsidRPr="00911529">
        <w:t xml:space="preserve">u objetivo principal es </w:t>
      </w:r>
      <w:r w:rsidR="003A67BD">
        <w:t>ofrecer un espacio de escucha y contención,</w:t>
      </w:r>
      <w:r w:rsidR="00911529" w:rsidRPr="00911529">
        <w:t xml:space="preserve"> y enlazar a la persona en crisis con recursos de ayuda</w:t>
      </w:r>
      <w:r w:rsidR="003A67BD">
        <w:t>,</w:t>
      </w:r>
      <w:r w:rsidR="00911529" w:rsidRPr="00911529">
        <w:t xml:space="preserve"> </w:t>
      </w:r>
      <w:r w:rsidR="00911529">
        <w:t>mitigando</w:t>
      </w:r>
      <w:r w:rsidR="00911529" w:rsidRPr="00911529">
        <w:t xml:space="preserve"> el </w:t>
      </w:r>
      <w:r w:rsidR="00911529">
        <w:t xml:space="preserve">riesgo sobre la integridad física y psíquica. </w:t>
      </w:r>
    </w:p>
    <w:p w:rsidR="00911417" w:rsidRPr="005F252C" w:rsidRDefault="00911417" w:rsidP="00911417">
      <w:pPr>
        <w:pStyle w:val="Sinespaciado"/>
        <w:ind w:left="720"/>
        <w:jc w:val="both"/>
      </w:pPr>
    </w:p>
    <w:p w:rsidR="00F5748F" w:rsidRDefault="00F5748F" w:rsidP="00B90810">
      <w:pPr>
        <w:pStyle w:val="Sinespaciado"/>
        <w:numPr>
          <w:ilvl w:val="0"/>
          <w:numId w:val="6"/>
        </w:numPr>
        <w:jc w:val="both"/>
      </w:pPr>
      <w:r w:rsidRPr="00570A98">
        <w:t>EVENTOS CIRCUNSTANCIALES PRECIPITANTES:</w:t>
      </w:r>
      <w:r>
        <w:t xml:space="preserve"> acontecimiento</w:t>
      </w:r>
      <w:r w:rsidR="003A67BD">
        <w:t xml:space="preserve"> exterior</w:t>
      </w:r>
      <w:r>
        <w:t xml:space="preserve"> que somete al sujeto a una situación que sobrepasa su capacidad de respuesta. </w:t>
      </w:r>
      <w:r w:rsidR="003A67BD">
        <w:t>Es necesario aclarar que la naturaleza desbordante de un acontecimiento está determinada mucho más por la significación que cada uno le atribuye, que por el acontecimiento en sí mismo.</w:t>
      </w:r>
      <w:r w:rsidR="00B15355">
        <w:t xml:space="preserve"> Por esta razón, cualquier situación puede tener un potencial precipitante</w:t>
      </w:r>
      <w:r w:rsidR="003A67BD">
        <w:t>.</w:t>
      </w:r>
    </w:p>
    <w:p w:rsidR="000518ED" w:rsidRDefault="000518ED" w:rsidP="00B90810">
      <w:pPr>
        <w:pStyle w:val="Sinespaciado"/>
        <w:jc w:val="both"/>
      </w:pPr>
    </w:p>
    <w:p w:rsidR="000518ED" w:rsidRPr="00B90810" w:rsidRDefault="000518ED" w:rsidP="00B90810">
      <w:pPr>
        <w:pStyle w:val="Sinespaciado"/>
        <w:jc w:val="both"/>
        <w:rPr>
          <w:b/>
        </w:rPr>
      </w:pPr>
      <w:r w:rsidRPr="00B90810">
        <w:rPr>
          <w:b/>
        </w:rPr>
        <w:t>OBJETIVO</w:t>
      </w:r>
      <w:r w:rsidR="0094669D">
        <w:rPr>
          <w:b/>
        </w:rPr>
        <w:t>S</w:t>
      </w:r>
      <w:r w:rsidRPr="00B90810">
        <w:rPr>
          <w:b/>
        </w:rPr>
        <w:t>:</w:t>
      </w:r>
      <w:bookmarkStart w:id="0" w:name="_GoBack"/>
      <w:bookmarkEnd w:id="0"/>
    </w:p>
    <w:p w:rsidR="0094669D" w:rsidRDefault="0094669D" w:rsidP="00B90810">
      <w:pPr>
        <w:pStyle w:val="Sinespaciad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Contener la angustia e identificar alternativas de acción, mediante la emergencia de la palabra ante el desbordamiento emocional.</w:t>
      </w:r>
    </w:p>
    <w:p w:rsidR="0094669D" w:rsidRDefault="0094669D" w:rsidP="00B90810">
      <w:pPr>
        <w:pStyle w:val="Sinespaciado"/>
        <w:jc w:val="both"/>
        <w:rPr>
          <w:rFonts w:ascii="Calibri" w:hAnsi="Calibri" w:cs="Calibri"/>
        </w:rPr>
      </w:pPr>
    </w:p>
    <w:p w:rsidR="00DC1686" w:rsidRPr="00B90810" w:rsidRDefault="00DC1686" w:rsidP="00B90810">
      <w:pPr>
        <w:pStyle w:val="Sinespaciado"/>
        <w:jc w:val="both"/>
        <w:rPr>
          <w:b/>
        </w:rPr>
      </w:pPr>
      <w:r w:rsidRPr="00B90810">
        <w:rPr>
          <w:b/>
        </w:rPr>
        <w:t>POBLACIÓN</w:t>
      </w:r>
      <w:r w:rsidR="000518ED" w:rsidRPr="00B90810">
        <w:rPr>
          <w:b/>
        </w:rPr>
        <w:tab/>
      </w:r>
    </w:p>
    <w:p w:rsidR="00EF2B1A" w:rsidRDefault="00EF2B1A" w:rsidP="00B90810">
      <w:pPr>
        <w:pStyle w:val="Sinespaciad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L</w:t>
      </w:r>
      <w:r w:rsidRPr="001841B4">
        <w:rPr>
          <w:rFonts w:ascii="Calibri" w:hAnsi="Calibri" w:cs="Calibri"/>
        </w:rPr>
        <w:t>a comunidad universitaria en tanto la persona se encuentre en el campus. En los casos requeridos se acude al servicio de emergencias externo contratado por la universidad.</w:t>
      </w:r>
    </w:p>
    <w:p w:rsidR="00EF2B1A" w:rsidRDefault="00EF2B1A" w:rsidP="00B90810">
      <w:pPr>
        <w:pStyle w:val="Sinespaciado"/>
        <w:jc w:val="both"/>
        <w:rPr>
          <w:rFonts w:ascii="Calibri" w:hAnsi="Calibri" w:cs="Calibri"/>
        </w:rPr>
      </w:pPr>
    </w:p>
    <w:p w:rsidR="00EF2B1A" w:rsidRPr="00B90810" w:rsidRDefault="00EF2B1A" w:rsidP="00B90810">
      <w:pPr>
        <w:pStyle w:val="Sinespaciado"/>
        <w:jc w:val="both"/>
        <w:rPr>
          <w:rFonts w:ascii="Calibri" w:hAnsi="Calibri" w:cs="Calibri"/>
          <w:b/>
        </w:rPr>
      </w:pPr>
      <w:r w:rsidRPr="00B90810">
        <w:rPr>
          <w:rFonts w:ascii="Calibri" w:hAnsi="Calibri" w:cs="Calibri"/>
          <w:b/>
        </w:rPr>
        <w:t>ALCANCE</w:t>
      </w:r>
    </w:p>
    <w:p w:rsidR="00AF418C" w:rsidRDefault="00B53E84" w:rsidP="00B90810">
      <w:pPr>
        <w:pStyle w:val="Sinespaciado"/>
        <w:jc w:val="both"/>
        <w:rPr>
          <w:rFonts w:ascii="Calibri" w:hAnsi="Calibri" w:cs="Calibri"/>
        </w:rPr>
      </w:pPr>
      <w:r w:rsidRPr="00B53E84">
        <w:rPr>
          <w:rFonts w:ascii="Calibri" w:hAnsi="Calibri" w:cs="Calibri"/>
        </w:rPr>
        <w:t xml:space="preserve">La intervención en crisis de primer orden es </w:t>
      </w:r>
      <w:r w:rsidR="00AF418C">
        <w:rPr>
          <w:rFonts w:ascii="Calibri" w:hAnsi="Calibri" w:cs="Calibri"/>
        </w:rPr>
        <w:t>una atención puntual</w:t>
      </w:r>
      <w:r w:rsidRPr="00B53E84">
        <w:rPr>
          <w:rFonts w:ascii="Calibri" w:hAnsi="Calibri" w:cs="Calibri"/>
        </w:rPr>
        <w:t xml:space="preserve"> realizada </w:t>
      </w:r>
      <w:r w:rsidR="00AF418C">
        <w:rPr>
          <w:rFonts w:ascii="Calibri" w:hAnsi="Calibri" w:cs="Calibri"/>
        </w:rPr>
        <w:t>durante</w:t>
      </w:r>
      <w:r w:rsidRPr="00B53E84">
        <w:rPr>
          <w:rFonts w:ascii="Calibri" w:hAnsi="Calibri" w:cs="Calibri"/>
        </w:rPr>
        <w:t xml:space="preserve"> </w:t>
      </w:r>
      <w:r w:rsidR="00AF418C">
        <w:rPr>
          <w:rFonts w:ascii="Calibri" w:hAnsi="Calibri" w:cs="Calibri"/>
        </w:rPr>
        <w:t>un momento de</w:t>
      </w:r>
      <w:r w:rsidRPr="00B53E84">
        <w:rPr>
          <w:rFonts w:ascii="Calibri" w:hAnsi="Calibri" w:cs="Calibri"/>
        </w:rPr>
        <w:t xml:space="preserve"> crisis, </w:t>
      </w:r>
      <w:r w:rsidR="00AF418C">
        <w:rPr>
          <w:rFonts w:ascii="Calibri" w:hAnsi="Calibri" w:cs="Calibri"/>
        </w:rPr>
        <w:t xml:space="preserve">no es un proceso psicoterapéutico ni psiquiátrico, y </w:t>
      </w:r>
      <w:r w:rsidR="006C7755">
        <w:rPr>
          <w:rFonts w:ascii="Calibri" w:hAnsi="Calibri" w:cs="Calibri"/>
        </w:rPr>
        <w:t>finaliza</w:t>
      </w:r>
      <w:r w:rsidR="00AF418C">
        <w:rPr>
          <w:rFonts w:ascii="Calibri" w:hAnsi="Calibri" w:cs="Calibri"/>
        </w:rPr>
        <w:t xml:space="preserve"> </w:t>
      </w:r>
      <w:r w:rsidR="006C7755">
        <w:rPr>
          <w:rFonts w:ascii="Calibri" w:hAnsi="Calibri" w:cs="Calibri"/>
        </w:rPr>
        <w:t>con</w:t>
      </w:r>
      <w:r w:rsidR="00AF418C">
        <w:rPr>
          <w:rFonts w:ascii="Calibri" w:hAnsi="Calibri" w:cs="Calibri"/>
        </w:rPr>
        <w:t xml:space="preserve"> la  asignación de cita de atención psicológica en la institución, remisión y/o el contacto con personas</w:t>
      </w:r>
      <w:r w:rsidR="006C7755">
        <w:rPr>
          <w:rFonts w:ascii="Calibri" w:hAnsi="Calibri" w:cs="Calibri"/>
        </w:rPr>
        <w:t xml:space="preserve"> de su grupo primario de apoyo.</w:t>
      </w:r>
    </w:p>
    <w:p w:rsidR="00AF418C" w:rsidRDefault="00AF418C" w:rsidP="00B90810">
      <w:pPr>
        <w:pStyle w:val="Sinespaciado"/>
        <w:jc w:val="both"/>
        <w:rPr>
          <w:rFonts w:ascii="Calibri" w:hAnsi="Calibri" w:cs="Calibri"/>
        </w:rPr>
      </w:pPr>
    </w:p>
    <w:p w:rsidR="00DC1686" w:rsidRPr="00B90810" w:rsidRDefault="00DC1686" w:rsidP="00B90810">
      <w:pPr>
        <w:pStyle w:val="Sinespaciado"/>
        <w:jc w:val="both"/>
        <w:rPr>
          <w:b/>
        </w:rPr>
      </w:pPr>
      <w:r w:rsidRPr="00B90810">
        <w:rPr>
          <w:b/>
        </w:rPr>
        <w:t>DESCRI</w:t>
      </w:r>
      <w:r w:rsidR="00EF2B1A" w:rsidRPr="00B90810">
        <w:rPr>
          <w:b/>
        </w:rPr>
        <w:t>P</w:t>
      </w:r>
      <w:r w:rsidRPr="00B90810">
        <w:rPr>
          <w:b/>
        </w:rPr>
        <w:t>C</w:t>
      </w:r>
      <w:r w:rsidR="00EF2B1A" w:rsidRPr="00B90810">
        <w:rPr>
          <w:b/>
        </w:rPr>
        <w:t>I</w:t>
      </w:r>
      <w:r w:rsidRPr="00B90810">
        <w:rPr>
          <w:b/>
        </w:rPr>
        <w:t>ÓN DEL PROCESO</w:t>
      </w:r>
    </w:p>
    <w:p w:rsidR="00B53E84" w:rsidRDefault="00B53E84" w:rsidP="00B90810">
      <w:pPr>
        <w:pStyle w:val="Sinespaciado"/>
        <w:jc w:val="both"/>
      </w:pPr>
    </w:p>
    <w:p w:rsidR="007659BB" w:rsidRPr="00FE3D3B" w:rsidRDefault="00BA5248" w:rsidP="00B90810">
      <w:pPr>
        <w:pStyle w:val="Sinespaciado"/>
        <w:numPr>
          <w:ilvl w:val="0"/>
          <w:numId w:val="7"/>
        </w:numPr>
        <w:jc w:val="both"/>
        <w:rPr>
          <w:b/>
        </w:rPr>
      </w:pPr>
      <w:r w:rsidRPr="00FE3D3B">
        <w:rPr>
          <w:b/>
        </w:rPr>
        <w:t>Recepción del paciente:</w:t>
      </w:r>
      <w:r w:rsidR="007659BB" w:rsidRPr="00FE3D3B">
        <w:rPr>
          <w:b/>
        </w:rPr>
        <w:t xml:space="preserve"> </w:t>
      </w:r>
    </w:p>
    <w:p w:rsidR="00F307E0" w:rsidRDefault="003A7AA1" w:rsidP="00B90810">
      <w:pPr>
        <w:pStyle w:val="Sinespaciado"/>
        <w:jc w:val="both"/>
      </w:pPr>
      <w:r w:rsidRPr="003A7AA1">
        <w:lastRenderedPageBreak/>
        <w:t>El</w:t>
      </w:r>
      <w:r>
        <w:t xml:space="preserve"> paciente llega al</w:t>
      </w:r>
      <w:r w:rsidR="004141F1">
        <w:t xml:space="preserve"> Departamento de</w:t>
      </w:r>
      <w:r>
        <w:t xml:space="preserve"> Desarrollo Estudiantil por sus propios medio</w:t>
      </w:r>
      <w:r w:rsidR="007659BB">
        <w:t>s</w:t>
      </w:r>
      <w:r>
        <w:t xml:space="preserve"> o traído por alguien. </w:t>
      </w:r>
      <w:r w:rsidR="00F307E0">
        <w:t>Es recibido inicia</w:t>
      </w:r>
      <w:r w:rsidR="004141F1">
        <w:t xml:space="preserve">lmente por </w:t>
      </w:r>
      <w:r w:rsidR="00B651CE">
        <w:t>l</w:t>
      </w:r>
      <w:r w:rsidR="004141F1">
        <w:t>a</w:t>
      </w:r>
      <w:r w:rsidR="00F307E0">
        <w:t xml:space="preserve"> auxiliar</w:t>
      </w:r>
      <w:r w:rsidR="004141F1">
        <w:t xml:space="preserve"> administrativa</w:t>
      </w:r>
      <w:r w:rsidR="006C7755">
        <w:t xml:space="preserve"> y/o personal del Departamento del Servicio Médico y</w:t>
      </w:r>
      <w:r w:rsidR="000A61FD">
        <w:t>/o</w:t>
      </w:r>
      <w:r w:rsidR="006C7755">
        <w:t xml:space="preserve"> Desarrollo Estudiantil</w:t>
      </w:r>
      <w:r w:rsidR="00F307E0">
        <w:t xml:space="preserve"> quien determina </w:t>
      </w:r>
      <w:r w:rsidR="00B651CE">
        <w:t xml:space="preserve">si existe </w:t>
      </w:r>
      <w:r w:rsidR="00F307E0">
        <w:t>la necesidad perentoria de contactar</w:t>
      </w:r>
      <w:r w:rsidR="00B651CE">
        <w:t xml:space="preserve"> a</w:t>
      </w:r>
      <w:r w:rsidR="00321DAA">
        <w:t xml:space="preserve"> dos</w:t>
      </w:r>
      <w:r w:rsidR="00F307E0">
        <w:t xml:space="preserve"> </w:t>
      </w:r>
      <w:r w:rsidR="00B53E84">
        <w:t>de los</w:t>
      </w:r>
      <w:r w:rsidR="00F307E0">
        <w:t xml:space="preserve"> psicólogos del Departamento</w:t>
      </w:r>
      <w:r w:rsidR="00B651CE">
        <w:t xml:space="preserve">. </w:t>
      </w:r>
      <w:r w:rsidR="000A61FD">
        <w:t>Quién recibe al paciente,</w:t>
      </w:r>
      <w:r w:rsidR="004141F1">
        <w:t xml:space="preserve"> estará atent</w:t>
      </w:r>
      <w:r w:rsidR="000A61FD">
        <w:t>o</w:t>
      </w:r>
      <w:r w:rsidR="00B651CE">
        <w:t xml:space="preserve"> a la presencia de los siguientes signos:</w:t>
      </w:r>
    </w:p>
    <w:p w:rsidR="00B651CE" w:rsidRDefault="00B651CE" w:rsidP="00B90810">
      <w:pPr>
        <w:pStyle w:val="Sinespaciado"/>
        <w:numPr>
          <w:ilvl w:val="0"/>
          <w:numId w:val="8"/>
        </w:numPr>
        <w:jc w:val="both"/>
      </w:pPr>
      <w:r>
        <w:t>Llanto incontenible</w:t>
      </w:r>
    </w:p>
    <w:p w:rsidR="002A2C10" w:rsidRDefault="00B651CE" w:rsidP="00FB0827">
      <w:pPr>
        <w:pStyle w:val="Sinespaciado"/>
        <w:numPr>
          <w:ilvl w:val="0"/>
          <w:numId w:val="8"/>
        </w:numPr>
        <w:jc w:val="both"/>
      </w:pPr>
      <w:r>
        <w:t>Comportamiento extraño o errático</w:t>
      </w:r>
    </w:p>
    <w:p w:rsidR="00B651CE" w:rsidRDefault="00B651CE" w:rsidP="00B90810">
      <w:pPr>
        <w:pStyle w:val="Sinespaciado"/>
        <w:numPr>
          <w:ilvl w:val="0"/>
          <w:numId w:val="8"/>
        </w:numPr>
        <w:jc w:val="both"/>
      </w:pPr>
      <w:r>
        <w:t>Conversación incoherente o incomprensible</w:t>
      </w:r>
    </w:p>
    <w:p w:rsidR="00B651CE" w:rsidRDefault="00B651CE" w:rsidP="00B90810">
      <w:pPr>
        <w:pStyle w:val="Sinespaciado"/>
        <w:numPr>
          <w:ilvl w:val="0"/>
          <w:numId w:val="8"/>
        </w:numPr>
        <w:jc w:val="both"/>
      </w:pPr>
      <w:r>
        <w:t>Mutismo</w:t>
      </w:r>
      <w:r w:rsidR="004141F1">
        <w:t xml:space="preserve"> (el paciente no responde a las preguntas que se le formulan)</w:t>
      </w:r>
    </w:p>
    <w:p w:rsidR="00B651CE" w:rsidRDefault="004141F1" w:rsidP="00B90810">
      <w:pPr>
        <w:pStyle w:val="Sinespaciado"/>
        <w:numPr>
          <w:ilvl w:val="0"/>
          <w:numId w:val="8"/>
        </w:numPr>
        <w:jc w:val="both"/>
      </w:pPr>
      <w:r>
        <w:t>Desorientación</w:t>
      </w:r>
    </w:p>
    <w:p w:rsidR="00B53E84" w:rsidRDefault="00B651CE" w:rsidP="00B90810">
      <w:pPr>
        <w:pStyle w:val="Sinespaciado"/>
        <w:numPr>
          <w:ilvl w:val="0"/>
          <w:numId w:val="8"/>
        </w:numPr>
        <w:jc w:val="both"/>
      </w:pPr>
      <w:r>
        <w:t>Manifestac</w:t>
      </w:r>
      <w:r w:rsidR="00B53E84">
        <w:t>iones intensas de miedo, rabia o</w:t>
      </w:r>
      <w:r>
        <w:t xml:space="preserve"> tristeza.</w:t>
      </w:r>
    </w:p>
    <w:p w:rsidR="00B651CE" w:rsidRDefault="00B53E84" w:rsidP="00B90810">
      <w:pPr>
        <w:pStyle w:val="Sinespaciado"/>
        <w:numPr>
          <w:ilvl w:val="0"/>
          <w:numId w:val="8"/>
        </w:numPr>
        <w:jc w:val="both"/>
      </w:pPr>
      <w:r>
        <w:t>Agitación</w:t>
      </w:r>
      <w:r w:rsidR="00B651CE">
        <w:t xml:space="preserve"> </w:t>
      </w:r>
    </w:p>
    <w:p w:rsidR="00C64171" w:rsidRDefault="00B651CE" w:rsidP="00B90810">
      <w:pPr>
        <w:pStyle w:val="Sinespaciado"/>
        <w:jc w:val="both"/>
      </w:pPr>
      <w:r>
        <w:t>En tal caso</w:t>
      </w:r>
      <w:r w:rsidR="000A61FD">
        <w:t xml:space="preserve"> </w:t>
      </w:r>
      <w:r>
        <w:t>s</w:t>
      </w:r>
      <w:r w:rsidR="000A61FD">
        <w:t>e</w:t>
      </w:r>
      <w:r>
        <w:t xml:space="preserve"> procede a buscar a los profesionales</w:t>
      </w:r>
      <w:r w:rsidR="000A61FD">
        <w:t>, arriba citados</w:t>
      </w:r>
      <w:r w:rsidR="004141F1">
        <w:t xml:space="preserve">. </w:t>
      </w:r>
    </w:p>
    <w:p w:rsidR="00C64171" w:rsidRDefault="00C64171" w:rsidP="00B90810">
      <w:pPr>
        <w:pStyle w:val="Sinespaciado"/>
        <w:jc w:val="both"/>
      </w:pPr>
    </w:p>
    <w:p w:rsidR="00B651CE" w:rsidRDefault="004141F1" w:rsidP="00B90810">
      <w:pPr>
        <w:pStyle w:val="Sinespaciado"/>
        <w:jc w:val="both"/>
      </w:pPr>
      <w:r>
        <w:t>Cuando el paciente no presenta ninguno de los signos descritos</w:t>
      </w:r>
      <w:r w:rsidR="00C64171">
        <w:t xml:space="preserve"> previamente</w:t>
      </w:r>
      <w:r w:rsidR="00614C3E">
        <w:t>, pero</w:t>
      </w:r>
      <w:r>
        <w:t xml:space="preserve"> </w:t>
      </w:r>
      <w:r w:rsidR="00C64171">
        <w:t xml:space="preserve">él </w:t>
      </w:r>
      <w:r>
        <w:t>califica su situación como urgen</w:t>
      </w:r>
      <w:r w:rsidR="00614C3E">
        <w:t>te</w:t>
      </w:r>
      <w:r>
        <w:t>, puede ser atendido si en el momento alguno de los psicólogos está</w:t>
      </w:r>
      <w:r w:rsidR="00614C3E">
        <w:t xml:space="preserve"> disponible; e</w:t>
      </w:r>
      <w:r>
        <w:t>n caso contrario</w:t>
      </w:r>
      <w:r w:rsidR="00614C3E">
        <w:t>,</w:t>
      </w:r>
      <w:r>
        <w:t xml:space="preserve"> se </w:t>
      </w:r>
      <w:r w:rsidR="006A21E5">
        <w:t>le ofrecerá</w:t>
      </w:r>
      <w:r>
        <w:t xml:space="preserve"> una cita lo más pronto posible.</w:t>
      </w:r>
    </w:p>
    <w:p w:rsidR="004141F1" w:rsidRDefault="004141F1" w:rsidP="00B90810">
      <w:pPr>
        <w:pStyle w:val="Sinespaciado"/>
        <w:jc w:val="both"/>
      </w:pPr>
    </w:p>
    <w:p w:rsidR="004141F1" w:rsidRPr="00B90810" w:rsidRDefault="004141F1" w:rsidP="00B90810">
      <w:pPr>
        <w:pStyle w:val="Sinespaciado"/>
        <w:numPr>
          <w:ilvl w:val="0"/>
          <w:numId w:val="7"/>
        </w:numPr>
        <w:jc w:val="both"/>
        <w:rPr>
          <w:b/>
        </w:rPr>
      </w:pPr>
      <w:r w:rsidRPr="00B90810">
        <w:rPr>
          <w:b/>
        </w:rPr>
        <w:t>Evaluación inicial</w:t>
      </w:r>
    </w:p>
    <w:p w:rsidR="00F77133" w:rsidRDefault="004141F1" w:rsidP="00B90810">
      <w:pPr>
        <w:pStyle w:val="Sinespaciado"/>
        <w:jc w:val="both"/>
      </w:pPr>
      <w:r>
        <w:t>Una vez se encuentran en el consultorio</w:t>
      </w:r>
      <w:r w:rsidR="00E70885">
        <w:t xml:space="preserve">, </w:t>
      </w:r>
      <w:r>
        <w:t>l</w:t>
      </w:r>
      <w:r w:rsidR="00321DAA">
        <w:t>os</w:t>
      </w:r>
      <w:r>
        <w:t xml:space="preserve"> psicólogo</w:t>
      </w:r>
      <w:r w:rsidR="00321DAA">
        <w:t>s</w:t>
      </w:r>
      <w:r w:rsidR="00E70885">
        <w:t xml:space="preserve"> ofrece</w:t>
      </w:r>
      <w:r w:rsidR="00321DAA">
        <w:t>n</w:t>
      </w:r>
      <w:r w:rsidR="00E70885">
        <w:t xml:space="preserve"> su </w:t>
      </w:r>
      <w:r w:rsidR="00F81FD3">
        <w:t xml:space="preserve">escucha </w:t>
      </w:r>
      <w:r w:rsidR="00E70885">
        <w:t>al paciente, permitiendo la descarga emocional con la que éste llega, observando y</w:t>
      </w:r>
      <w:r w:rsidR="003A7AA1">
        <w:t xml:space="preserve"> realiza</w:t>
      </w:r>
      <w:r w:rsidR="00E70885">
        <w:t>ndo</w:t>
      </w:r>
      <w:r w:rsidR="003A7AA1">
        <w:t xml:space="preserve"> un análisis semiológico </w:t>
      </w:r>
      <w:r w:rsidR="00E70885">
        <w:t>a partir de los signos observados y las circunstancias subjetivas escuchadas</w:t>
      </w:r>
      <w:r w:rsidR="00F77133">
        <w:t>.</w:t>
      </w:r>
    </w:p>
    <w:p w:rsidR="00974AAB" w:rsidRDefault="00974AAB" w:rsidP="00B90810">
      <w:pPr>
        <w:pStyle w:val="Sinespaciado"/>
        <w:jc w:val="both"/>
      </w:pPr>
    </w:p>
    <w:p w:rsidR="00E70885" w:rsidRDefault="00F77133" w:rsidP="00B90810">
      <w:pPr>
        <w:pStyle w:val="Sinespaciado"/>
        <w:jc w:val="both"/>
      </w:pPr>
      <w:r>
        <w:t>Cuando s</w:t>
      </w:r>
      <w:r w:rsidR="00E70885">
        <w:t xml:space="preserve">e </w:t>
      </w:r>
      <w:r>
        <w:t>identifique</w:t>
      </w:r>
      <w:r w:rsidR="003A7AA1">
        <w:t>:</w:t>
      </w:r>
    </w:p>
    <w:p w:rsidR="00BA5248" w:rsidRPr="00B90810" w:rsidRDefault="00BA5248" w:rsidP="00B90810">
      <w:pPr>
        <w:pStyle w:val="Sinespaciado"/>
        <w:numPr>
          <w:ilvl w:val="0"/>
          <w:numId w:val="9"/>
        </w:numPr>
        <w:jc w:val="both"/>
      </w:pPr>
      <w:r w:rsidRPr="00B90810">
        <w:t>Episodio de angustia</w:t>
      </w:r>
      <w:r w:rsidR="00F77133">
        <w:t xml:space="preserve"> leve</w:t>
      </w:r>
    </w:p>
    <w:p w:rsidR="00974AAB" w:rsidRPr="00B90810" w:rsidRDefault="00974AAB" w:rsidP="00974AAB">
      <w:pPr>
        <w:pStyle w:val="Sinespaciado"/>
        <w:numPr>
          <w:ilvl w:val="0"/>
          <w:numId w:val="9"/>
        </w:numPr>
        <w:jc w:val="both"/>
      </w:pPr>
      <w:r w:rsidRPr="00B90810">
        <w:t>Efectos de eventos circunstanciales precipitantes</w:t>
      </w:r>
    </w:p>
    <w:p w:rsidR="00974AAB" w:rsidRDefault="00E3307F" w:rsidP="00B90810">
      <w:pPr>
        <w:pStyle w:val="Sinespaciado"/>
        <w:numPr>
          <w:ilvl w:val="0"/>
          <w:numId w:val="9"/>
        </w:numPr>
        <w:jc w:val="both"/>
      </w:pPr>
      <w:r w:rsidRPr="00B90810">
        <w:t>Estado disociativo</w:t>
      </w:r>
      <w:r w:rsidR="00974AAB">
        <w:t xml:space="preserve">: </w:t>
      </w:r>
      <w:r w:rsidR="00EB712D" w:rsidRPr="00B90810">
        <w:t>ataque histérico</w:t>
      </w:r>
    </w:p>
    <w:p w:rsidR="00F77133" w:rsidRPr="00974AAB" w:rsidRDefault="00974AAB" w:rsidP="00B90810">
      <w:pPr>
        <w:pStyle w:val="Sinespaciado"/>
        <w:jc w:val="both"/>
      </w:pPr>
      <w:r w:rsidRPr="00974AAB">
        <w:t>S</w:t>
      </w:r>
      <w:r w:rsidR="00321DAA" w:rsidRPr="00974AAB">
        <w:t xml:space="preserve">e determina la necesidad </w:t>
      </w:r>
      <w:r w:rsidR="00B90810" w:rsidRPr="00974AAB">
        <w:t xml:space="preserve">o no </w:t>
      </w:r>
      <w:r w:rsidR="00321DAA" w:rsidRPr="00974AAB">
        <w:t>de la permanencia de los dos</w:t>
      </w:r>
      <w:r w:rsidR="00F77133" w:rsidRPr="00974AAB">
        <w:t xml:space="preserve"> profesionales</w:t>
      </w:r>
      <w:r>
        <w:t xml:space="preserve"> y se continúa la intervención del caso.</w:t>
      </w:r>
    </w:p>
    <w:p w:rsidR="00B90810" w:rsidRDefault="00B90810" w:rsidP="00B90810">
      <w:pPr>
        <w:pStyle w:val="Sinespaciado"/>
        <w:jc w:val="both"/>
      </w:pPr>
    </w:p>
    <w:p w:rsidR="00BA5248" w:rsidRPr="00B90810" w:rsidRDefault="00BA5248" w:rsidP="00B90810">
      <w:pPr>
        <w:pStyle w:val="Sinespaciado"/>
        <w:numPr>
          <w:ilvl w:val="0"/>
          <w:numId w:val="7"/>
        </w:numPr>
        <w:jc w:val="both"/>
        <w:rPr>
          <w:b/>
        </w:rPr>
      </w:pPr>
      <w:r w:rsidRPr="00B90810">
        <w:rPr>
          <w:b/>
        </w:rPr>
        <w:t>Intervención</w:t>
      </w:r>
    </w:p>
    <w:p w:rsidR="00B90810" w:rsidRDefault="00E3307F" w:rsidP="00B90810">
      <w:pPr>
        <w:pStyle w:val="Sinespaciado"/>
        <w:jc w:val="both"/>
      </w:pPr>
      <w:r w:rsidRPr="00E3307F">
        <w:t>La</w:t>
      </w:r>
      <w:r>
        <w:t xml:space="preserve"> intervención necesariamente estará ligada a la impresión diagnóstica y a las particularidades de cada caso. En términos generales se hace contención emocional, se permite la descarga afectiva</w:t>
      </w:r>
      <w:r w:rsidR="00D759F6">
        <w:t xml:space="preserve"> del paciente</w:t>
      </w:r>
      <w:r>
        <w:t>, se escucha</w:t>
      </w:r>
      <w:r w:rsidR="000D396B">
        <w:t>n</w:t>
      </w:r>
      <w:r>
        <w:t xml:space="preserve"> las verbalizac</w:t>
      </w:r>
      <w:r w:rsidR="00D759F6">
        <w:t xml:space="preserve">iones del mismo, </w:t>
      </w:r>
      <w:r w:rsidR="000D396B">
        <w:t xml:space="preserve">y si es necesario </w:t>
      </w:r>
      <w:r w:rsidR="00D759F6">
        <w:t>se hacen intervenciones en pro de</w:t>
      </w:r>
      <w:r w:rsidR="009720D5">
        <w:t xml:space="preserve"> </w:t>
      </w:r>
      <w:r w:rsidR="00D759F6">
        <w:t>l</w:t>
      </w:r>
      <w:r w:rsidR="000D396B">
        <w:t>a elaboración de la situación y modulación</w:t>
      </w:r>
      <w:r w:rsidR="00D759F6">
        <w:t xml:space="preserve"> emocional</w:t>
      </w:r>
      <w:r w:rsidR="000D396B">
        <w:t>,</w:t>
      </w:r>
      <w:r w:rsidR="00D759F6">
        <w:t xml:space="preserve"> y se explora con el paciente </w:t>
      </w:r>
      <w:r w:rsidR="009720D5">
        <w:t>alternativas de acción</w:t>
      </w:r>
      <w:r w:rsidR="00D759F6">
        <w:t>.</w:t>
      </w:r>
      <w:r w:rsidR="000D396B">
        <w:t xml:space="preserve"> </w:t>
      </w:r>
    </w:p>
    <w:p w:rsidR="000D396B" w:rsidRDefault="000D396B" w:rsidP="00B90810">
      <w:pPr>
        <w:pStyle w:val="Sinespaciado"/>
        <w:jc w:val="both"/>
      </w:pPr>
    </w:p>
    <w:p w:rsidR="00286B8E" w:rsidRDefault="00EB712D" w:rsidP="00B90810">
      <w:pPr>
        <w:pStyle w:val="Sinespaciado"/>
        <w:jc w:val="both"/>
      </w:pPr>
      <w:r>
        <w:lastRenderedPageBreak/>
        <w:t>En la intervención se exploran la gravedad del riesgo suicida</w:t>
      </w:r>
      <w:r w:rsidR="000E03AB">
        <w:t xml:space="preserve"> (ideación, planeación o  tentativa) y si sus manifestaciones advierten de la posibilidad de un pasaje al acto o acting out</w:t>
      </w:r>
      <w:r w:rsidR="00870345">
        <w:t xml:space="preserve"> que deba ser contenido p</w:t>
      </w:r>
      <w:r w:rsidR="00286B8E">
        <w:t>or otros medios (ver remisión).</w:t>
      </w:r>
    </w:p>
    <w:p w:rsidR="00B90810" w:rsidRDefault="00B90810" w:rsidP="00B90810">
      <w:pPr>
        <w:pStyle w:val="Sinespaciado"/>
        <w:jc w:val="both"/>
      </w:pPr>
    </w:p>
    <w:p w:rsidR="00EB712D" w:rsidRDefault="00870345" w:rsidP="00B90810">
      <w:pPr>
        <w:pStyle w:val="Sinespaciado"/>
        <w:jc w:val="both"/>
      </w:pPr>
      <w:r>
        <w:t>También se establecen las coordenadas de precipitación del episodio de angustia y si el paciente cuen</w:t>
      </w:r>
      <w:r w:rsidR="00074966">
        <w:t>ta con los recursos para ligar</w:t>
      </w:r>
      <w:r>
        <w:t xml:space="preserve"> y asimilar la angustia subjetivamente en el momento. En caso contrario, por medio de medidas de apoyo, sugestivas, de relajación o contención se intenta disminuir la intensidad de ansiedad</w:t>
      </w:r>
      <w:r w:rsidR="00B90810">
        <w:t>.</w:t>
      </w:r>
    </w:p>
    <w:p w:rsidR="00B90810" w:rsidRDefault="00B90810" w:rsidP="00B90810">
      <w:pPr>
        <w:pStyle w:val="Sinespaciado"/>
        <w:jc w:val="both"/>
      </w:pPr>
    </w:p>
    <w:p w:rsidR="00BA5248" w:rsidRDefault="00BA5248" w:rsidP="00B90810">
      <w:pPr>
        <w:pStyle w:val="Sinespaciado"/>
        <w:numPr>
          <w:ilvl w:val="0"/>
          <w:numId w:val="7"/>
        </w:numPr>
        <w:jc w:val="both"/>
        <w:rPr>
          <w:b/>
        </w:rPr>
      </w:pPr>
      <w:r w:rsidRPr="00B90810">
        <w:rPr>
          <w:b/>
        </w:rPr>
        <w:t>Remisión (en caso de ser necesaria)</w:t>
      </w:r>
    </w:p>
    <w:p w:rsidR="00974AAB" w:rsidRDefault="00974AAB" w:rsidP="00974AAB">
      <w:pPr>
        <w:pStyle w:val="Sinespaciado"/>
        <w:jc w:val="both"/>
      </w:pPr>
      <w:r w:rsidRPr="00974AAB">
        <w:t xml:space="preserve">Cuando en la evaluación inicial </w:t>
      </w:r>
      <w:r>
        <w:t>se identifique:</w:t>
      </w:r>
    </w:p>
    <w:p w:rsidR="00974AAB" w:rsidRDefault="00974AAB" w:rsidP="00974AAB">
      <w:pPr>
        <w:pStyle w:val="Sinespaciado"/>
        <w:numPr>
          <w:ilvl w:val="0"/>
          <w:numId w:val="12"/>
        </w:numPr>
        <w:jc w:val="both"/>
      </w:pPr>
      <w:r>
        <w:t>Episodio de angustia grave</w:t>
      </w:r>
    </w:p>
    <w:p w:rsidR="00974AAB" w:rsidRDefault="00974AAB" w:rsidP="00974AAB">
      <w:pPr>
        <w:pStyle w:val="Sinespaciado"/>
        <w:numPr>
          <w:ilvl w:val="0"/>
          <w:numId w:val="12"/>
        </w:numPr>
        <w:jc w:val="both"/>
      </w:pPr>
      <w:r>
        <w:t>Estado alterado de conciencia por consumo de sustancia psicoactiva</w:t>
      </w:r>
    </w:p>
    <w:p w:rsidR="00974AAB" w:rsidRPr="00B90810" w:rsidRDefault="00974AAB" w:rsidP="00974AAB">
      <w:pPr>
        <w:pStyle w:val="Sinespaciado"/>
        <w:numPr>
          <w:ilvl w:val="0"/>
          <w:numId w:val="12"/>
        </w:numPr>
        <w:jc w:val="both"/>
      </w:pPr>
      <w:r>
        <w:t>Episodio psicótico</w:t>
      </w:r>
    </w:p>
    <w:p w:rsidR="00974AAB" w:rsidRPr="00B90810" w:rsidRDefault="00974AAB" w:rsidP="00974AAB">
      <w:pPr>
        <w:pStyle w:val="Sinespaciado"/>
        <w:numPr>
          <w:ilvl w:val="0"/>
          <w:numId w:val="12"/>
        </w:numPr>
        <w:jc w:val="both"/>
      </w:pPr>
      <w:r w:rsidRPr="00B90810">
        <w:t xml:space="preserve">Riesgo suicida </w:t>
      </w:r>
    </w:p>
    <w:p w:rsidR="00974AAB" w:rsidRPr="00B90810" w:rsidRDefault="00974AAB" w:rsidP="00974AAB">
      <w:pPr>
        <w:pStyle w:val="Sinespaciado"/>
        <w:numPr>
          <w:ilvl w:val="0"/>
          <w:numId w:val="12"/>
        </w:numPr>
        <w:jc w:val="both"/>
      </w:pPr>
      <w:r>
        <w:t>L</w:t>
      </w:r>
      <w:r w:rsidRPr="00B90810">
        <w:t>ocura histérica</w:t>
      </w:r>
    </w:p>
    <w:p w:rsidR="00C11807" w:rsidRDefault="00C11807" w:rsidP="00F77133">
      <w:pPr>
        <w:pStyle w:val="Sinespaciado"/>
        <w:jc w:val="both"/>
      </w:pPr>
      <w:r>
        <w:t xml:space="preserve">Se hace </w:t>
      </w:r>
      <w:r w:rsidRPr="007659BB">
        <w:t>remisión</w:t>
      </w:r>
      <w:r>
        <w:t>,</w:t>
      </w:r>
      <w:r w:rsidRPr="007659BB">
        <w:t xml:space="preserve"> </w:t>
      </w:r>
      <w:r>
        <w:t xml:space="preserve">dado que la </w:t>
      </w:r>
      <w:r w:rsidRPr="007659BB">
        <w:t xml:space="preserve">sintomatología específica </w:t>
      </w:r>
      <w:r>
        <w:t xml:space="preserve">de estos episodios alerta sobre riesgo inminente de </w:t>
      </w:r>
      <w:r w:rsidRPr="007659BB">
        <w:t>peligr</w:t>
      </w:r>
      <w:r>
        <w:t>o para</w:t>
      </w:r>
      <w:r w:rsidRPr="007659BB">
        <w:t xml:space="preserve"> la</w:t>
      </w:r>
      <w:r>
        <w:t xml:space="preserve"> vida del paciente y/o su entorno; y por lo tanto necesita ser tratado en un nivel superior de atención. </w:t>
      </w:r>
    </w:p>
    <w:p w:rsidR="00C11807" w:rsidRDefault="00C11807" w:rsidP="00F77133">
      <w:pPr>
        <w:pStyle w:val="Sinespaciado"/>
        <w:jc w:val="both"/>
      </w:pPr>
    </w:p>
    <w:p w:rsidR="00C11807" w:rsidRDefault="00C11807" w:rsidP="00F77133">
      <w:pPr>
        <w:pStyle w:val="Sinespaciado"/>
        <w:jc w:val="both"/>
      </w:pPr>
      <w:r>
        <w:t xml:space="preserve">Uno de los profesionales se encarga de contactar al familiar o acudiente del paciente, para que se haga responsable de acompañarlo a la atención en el lugar al cual se remite. </w:t>
      </w:r>
    </w:p>
    <w:p w:rsidR="00C11807" w:rsidRDefault="00C11807" w:rsidP="00F77133">
      <w:pPr>
        <w:pStyle w:val="Sinespaciado"/>
        <w:jc w:val="both"/>
      </w:pPr>
    </w:p>
    <w:p w:rsidR="00C11807" w:rsidRDefault="00C11807" w:rsidP="00F77133">
      <w:pPr>
        <w:pStyle w:val="Sinespaciado"/>
        <w:jc w:val="both"/>
      </w:pPr>
      <w:r w:rsidRPr="00974AAB">
        <w:t>Se contacta al APH para que se encargue de solicitar el servicio urgente para el traslado en compañía del acudiente o familiar del paciente.</w:t>
      </w:r>
      <w:r>
        <w:t xml:space="preserve"> </w:t>
      </w:r>
    </w:p>
    <w:p w:rsidR="00C11807" w:rsidRDefault="00C11807" w:rsidP="00F77133">
      <w:pPr>
        <w:pStyle w:val="Sinespaciado"/>
        <w:jc w:val="both"/>
      </w:pPr>
    </w:p>
    <w:p w:rsidR="00EB712D" w:rsidRPr="00405FC4" w:rsidRDefault="00EB712D" w:rsidP="00B90810">
      <w:pPr>
        <w:pStyle w:val="Sinespaciado"/>
        <w:numPr>
          <w:ilvl w:val="0"/>
          <w:numId w:val="7"/>
        </w:numPr>
        <w:jc w:val="both"/>
        <w:rPr>
          <w:b/>
        </w:rPr>
      </w:pPr>
      <w:r w:rsidRPr="00405FC4">
        <w:rPr>
          <w:b/>
        </w:rPr>
        <w:t>Registro clínico</w:t>
      </w:r>
    </w:p>
    <w:p w:rsidR="00410DDB" w:rsidRDefault="000E03AB" w:rsidP="00D0669A">
      <w:pPr>
        <w:pStyle w:val="Sinespaciado"/>
        <w:jc w:val="both"/>
      </w:pPr>
      <w:r w:rsidRPr="00405FC4">
        <w:t>Una vez intervenida la crisis, el profesional procede a registrar en la historia clín</w:t>
      </w:r>
      <w:r w:rsidR="00405FC4" w:rsidRPr="00405FC4">
        <w:t xml:space="preserve">ica </w:t>
      </w:r>
      <w:r w:rsidRPr="00405FC4">
        <w:t>los hallazgos clínicos, intervenciones realizadas y</w:t>
      </w:r>
      <w:r w:rsidR="00D0669A">
        <w:t>/o</w:t>
      </w:r>
      <w:r w:rsidRPr="00405FC4">
        <w:t xml:space="preserve"> </w:t>
      </w:r>
      <w:r w:rsidR="00D0669A">
        <w:t>remisión</w:t>
      </w:r>
      <w:r w:rsidRPr="00405FC4">
        <w:t xml:space="preserve"> del paciente</w:t>
      </w:r>
      <w:r w:rsidR="00410DDB">
        <w:t>;</w:t>
      </w:r>
      <w:r w:rsidR="005D5EE1">
        <w:t xml:space="preserve"> incluyendo siempre los datos </w:t>
      </w:r>
      <w:r w:rsidR="00410DDB">
        <w:t>completos de identificación y tipo de relación con el paciente, de quien está asumiendo la responsabilidad de acompañar en la remisión.</w:t>
      </w:r>
    </w:p>
    <w:p w:rsidR="00EB712D" w:rsidRDefault="00EB712D" w:rsidP="00B90810">
      <w:pPr>
        <w:pStyle w:val="Sinespaciado"/>
        <w:jc w:val="both"/>
      </w:pPr>
    </w:p>
    <w:p w:rsidR="00EB712D" w:rsidRPr="00B90810" w:rsidRDefault="00EB712D" w:rsidP="00B90810">
      <w:pPr>
        <w:pStyle w:val="Sinespaciado"/>
        <w:numPr>
          <w:ilvl w:val="0"/>
          <w:numId w:val="7"/>
        </w:numPr>
        <w:jc w:val="both"/>
        <w:rPr>
          <w:b/>
        </w:rPr>
      </w:pPr>
      <w:r w:rsidRPr="00B90810">
        <w:rPr>
          <w:b/>
        </w:rPr>
        <w:t>Seguimiento posterior</w:t>
      </w:r>
    </w:p>
    <w:p w:rsidR="00EB712D" w:rsidRDefault="006E2EBC" w:rsidP="00B90810">
      <w:pPr>
        <w:pStyle w:val="Sinespaciado"/>
        <w:jc w:val="both"/>
      </w:pPr>
      <w:r>
        <w:t xml:space="preserve">Cuando el </w:t>
      </w:r>
      <w:r w:rsidR="00870345">
        <w:t>paciente decida iniciar un tratamiento psíquico posterior a la crisis, s</w:t>
      </w:r>
      <w:r>
        <w:t>e le ofrece la opción de acuerdo con la disponibilidad en la agenda</w:t>
      </w:r>
      <w:r w:rsidR="00314678">
        <w:t>.</w:t>
      </w:r>
      <w:r w:rsidR="00870345">
        <w:t xml:space="preserve"> </w:t>
      </w:r>
    </w:p>
    <w:p w:rsidR="004E154C" w:rsidRDefault="004E154C" w:rsidP="00B90810">
      <w:pPr>
        <w:pStyle w:val="Sinespaciado"/>
        <w:jc w:val="both"/>
      </w:pPr>
    </w:p>
    <w:p w:rsidR="00FC154A" w:rsidRPr="00B90810" w:rsidRDefault="00B90810" w:rsidP="00B90810">
      <w:pPr>
        <w:pStyle w:val="Sinespaciado"/>
        <w:jc w:val="both"/>
        <w:rPr>
          <w:b/>
        </w:rPr>
      </w:pPr>
      <w:r w:rsidRPr="00B90810">
        <w:rPr>
          <w:b/>
        </w:rPr>
        <w:t>RECOMENDACIONES</w:t>
      </w:r>
    </w:p>
    <w:p w:rsidR="00314678" w:rsidRDefault="00321DAA" w:rsidP="00B90810">
      <w:pPr>
        <w:pStyle w:val="Sinespaciado"/>
        <w:jc w:val="both"/>
      </w:pPr>
      <w:r>
        <w:lastRenderedPageBreak/>
        <w:t>Cuando se identifica</w:t>
      </w:r>
      <w:r w:rsidR="00314678">
        <w:t>:</w:t>
      </w:r>
    </w:p>
    <w:p w:rsidR="00314678" w:rsidRDefault="00314678" w:rsidP="00314678">
      <w:pPr>
        <w:pStyle w:val="Sinespaciado"/>
        <w:numPr>
          <w:ilvl w:val="0"/>
          <w:numId w:val="13"/>
        </w:numPr>
        <w:jc w:val="both"/>
      </w:pPr>
      <w:r>
        <w:t>Intoxicación por consumo de sustancias psicoactivas.</w:t>
      </w:r>
    </w:p>
    <w:p w:rsidR="00314678" w:rsidRDefault="00314678" w:rsidP="00314678">
      <w:pPr>
        <w:pStyle w:val="Sinespaciado"/>
        <w:numPr>
          <w:ilvl w:val="0"/>
          <w:numId w:val="13"/>
        </w:numPr>
        <w:jc w:val="both"/>
      </w:pPr>
      <w:r>
        <w:t>Paciente agitado</w:t>
      </w:r>
    </w:p>
    <w:p w:rsidR="00314678" w:rsidRDefault="00314678" w:rsidP="00B90810">
      <w:pPr>
        <w:pStyle w:val="Sinespaciado"/>
        <w:jc w:val="both"/>
      </w:pPr>
      <w:r>
        <w:t>S</w:t>
      </w:r>
      <w:r w:rsidR="00321DAA">
        <w:t xml:space="preserve">e contacta al </w:t>
      </w:r>
      <w:r>
        <w:t>APH para realizar la remisión.</w:t>
      </w:r>
    </w:p>
    <w:p w:rsidR="00314678" w:rsidRDefault="00314678" w:rsidP="00B90810">
      <w:pPr>
        <w:pStyle w:val="Sinespaciado"/>
        <w:jc w:val="both"/>
      </w:pPr>
    </w:p>
    <w:p w:rsidR="00405FC4" w:rsidRDefault="00321DAA" w:rsidP="00D318BA">
      <w:pPr>
        <w:pStyle w:val="Sinespaciado"/>
        <w:jc w:val="both"/>
      </w:pPr>
      <w:r w:rsidRPr="00405FC4">
        <w:t xml:space="preserve">Cuando </w:t>
      </w:r>
      <w:r w:rsidR="00314678">
        <w:t xml:space="preserve">sea necesaria la presencia del acudiente, </w:t>
      </w:r>
      <w:r w:rsidR="00405FC4" w:rsidRPr="00405FC4">
        <w:t xml:space="preserve">el paciente deberá permanecer en el servicio hasta </w:t>
      </w:r>
      <w:r w:rsidR="00405FC4">
        <w:t xml:space="preserve">que el </w:t>
      </w:r>
      <w:r w:rsidR="00CB3FC7">
        <w:t>acudiente llegue.</w:t>
      </w:r>
    </w:p>
    <w:p w:rsidR="00405FC4" w:rsidRDefault="00405FC4" w:rsidP="00D318BA">
      <w:pPr>
        <w:pStyle w:val="Sinespaciado"/>
        <w:jc w:val="both"/>
      </w:pPr>
    </w:p>
    <w:p w:rsidR="00B90810" w:rsidRPr="00B90810" w:rsidRDefault="00871488" w:rsidP="00D318BA">
      <w:pPr>
        <w:pStyle w:val="Sinespaciado"/>
        <w:jc w:val="both"/>
        <w:rPr>
          <w:b/>
          <w:lang w:val="es-ES"/>
        </w:rPr>
      </w:pPr>
      <w:r>
        <w:rPr>
          <w:b/>
          <w:lang w:val="es-ES"/>
        </w:rPr>
        <w:t>ELABORACIÓN Y DIFUS</w:t>
      </w:r>
      <w:r w:rsidR="00B90810" w:rsidRPr="00B90810">
        <w:rPr>
          <w:b/>
          <w:lang w:val="es-ES"/>
        </w:rPr>
        <w:t>IÓN:</w:t>
      </w:r>
    </w:p>
    <w:p w:rsidR="00B90810" w:rsidRPr="00B90810" w:rsidRDefault="00B90810" w:rsidP="00D318BA">
      <w:pPr>
        <w:pStyle w:val="Sinespaciado"/>
        <w:jc w:val="both"/>
        <w:rPr>
          <w:lang w:val="es-ES"/>
        </w:rPr>
      </w:pPr>
      <w:r>
        <w:rPr>
          <w:lang w:val="es-ES"/>
        </w:rPr>
        <w:t xml:space="preserve">En 2015 los psicólogos del Departamento </w:t>
      </w:r>
      <w:r w:rsidR="00871488">
        <w:rPr>
          <w:lang w:val="es-ES"/>
        </w:rPr>
        <w:t xml:space="preserve">de Desarrollo Estudiantil </w:t>
      </w:r>
      <w:r w:rsidR="00CB3FC7">
        <w:rPr>
          <w:lang w:val="es-ES"/>
        </w:rPr>
        <w:t xml:space="preserve">se </w:t>
      </w:r>
      <w:r w:rsidR="00D318BA">
        <w:rPr>
          <w:lang w:val="es-ES"/>
        </w:rPr>
        <w:t xml:space="preserve">reunieron para </w:t>
      </w:r>
      <w:r w:rsidR="00871488">
        <w:rPr>
          <w:lang w:val="es-ES"/>
        </w:rPr>
        <w:t xml:space="preserve">definir y </w:t>
      </w:r>
      <w:r w:rsidR="00D318BA">
        <w:rPr>
          <w:lang w:val="es-ES"/>
        </w:rPr>
        <w:t>formalizar el proce</w:t>
      </w:r>
      <w:r w:rsidR="00CB3FC7">
        <w:rPr>
          <w:lang w:val="es-ES"/>
        </w:rPr>
        <w:t>dimiento</w:t>
      </w:r>
      <w:r w:rsidR="00871488" w:rsidRPr="00871488">
        <w:rPr>
          <w:lang w:val="es-ES"/>
        </w:rPr>
        <w:t xml:space="preserve"> de intervención en crisis de primer orden</w:t>
      </w:r>
      <w:r w:rsidR="00871488">
        <w:rPr>
          <w:lang w:val="es-ES"/>
        </w:rPr>
        <w:t>, con base en la e</w:t>
      </w:r>
      <w:r w:rsidR="00D318BA">
        <w:rPr>
          <w:lang w:val="es-ES"/>
        </w:rPr>
        <w:t xml:space="preserve">xperiencia y la normativa vigente. </w:t>
      </w:r>
      <w:r w:rsidRPr="00B90810">
        <w:rPr>
          <w:lang w:val="es-ES"/>
        </w:rPr>
        <w:t xml:space="preserve"> </w:t>
      </w:r>
      <w:r w:rsidR="00871488">
        <w:rPr>
          <w:lang w:val="es-ES"/>
        </w:rPr>
        <w:t xml:space="preserve">Posteriormente, </w:t>
      </w:r>
      <w:r w:rsidR="007D65A7">
        <w:rPr>
          <w:lang w:val="es-ES"/>
        </w:rPr>
        <w:t>se envió el documento por correo electrónico a todos los funcionarios del departamento</w:t>
      </w:r>
      <w:r w:rsidR="00D318BA">
        <w:rPr>
          <w:lang w:val="es-ES"/>
        </w:rPr>
        <w:t xml:space="preserve"> para su conocimiento. </w:t>
      </w:r>
    </w:p>
    <w:p w:rsidR="00B90810" w:rsidRPr="00B90810" w:rsidRDefault="00B90810" w:rsidP="00D318BA">
      <w:pPr>
        <w:pStyle w:val="Sinespaciado"/>
        <w:jc w:val="both"/>
        <w:rPr>
          <w:lang w:val="es-ES"/>
        </w:rPr>
      </w:pPr>
    </w:p>
    <w:p w:rsidR="007D65A7" w:rsidRPr="007D65A7" w:rsidRDefault="007D65A7" w:rsidP="00B90810">
      <w:pPr>
        <w:pStyle w:val="Sinespaciado"/>
        <w:jc w:val="both"/>
        <w:rPr>
          <w:lang w:val="es-ES"/>
        </w:rPr>
      </w:pPr>
      <w:r w:rsidRPr="007D65A7">
        <w:rPr>
          <w:lang w:val="es-ES"/>
        </w:rPr>
        <w:t xml:space="preserve">Se realizara anualmente actividad de realimentación mediante la cual se logre identificar si se conoce y se aplica el procedimiento tal como está previamente descrito. </w:t>
      </w:r>
    </w:p>
    <w:sectPr w:rsidR="007D65A7" w:rsidRPr="007D65A7" w:rsidSect="004D4067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417" w:right="1701" w:bottom="141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0CC4" w:rsidRDefault="00030CC4" w:rsidP="00B90810">
      <w:pPr>
        <w:spacing w:after="0" w:line="240" w:lineRule="auto"/>
      </w:pPr>
      <w:r>
        <w:separator/>
      </w:r>
    </w:p>
  </w:endnote>
  <w:endnote w:type="continuationSeparator" w:id="0">
    <w:p w:rsidR="00030CC4" w:rsidRDefault="00030CC4" w:rsidP="00B908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5558" w:rsidRDefault="00F55558" w:rsidP="00F55558">
    <w:pPr>
      <w:pStyle w:val="Sinespaciado"/>
      <w:rPr>
        <w:color w:val="8496B0" w:themeColor="text2" w:themeTint="99"/>
        <w:spacing w:val="60"/>
        <w:sz w:val="24"/>
        <w:szCs w:val="24"/>
        <w:lang w:val="es-ES"/>
      </w:rPr>
    </w:pPr>
    <w:r>
      <w:rPr>
        <w:color w:val="8496B0" w:themeColor="text2" w:themeTint="99"/>
        <w:spacing w:val="60"/>
        <w:sz w:val="24"/>
        <w:szCs w:val="24"/>
        <w:lang w:val="es-ES"/>
      </w:rPr>
      <w:tab/>
    </w:r>
  </w:p>
  <w:p w:rsidR="00F55558" w:rsidRDefault="00F55558" w:rsidP="00F55558">
    <w:pPr>
      <w:tabs>
        <w:tab w:val="left" w:pos="3075"/>
        <w:tab w:val="center" w:pos="4550"/>
        <w:tab w:val="left" w:pos="5818"/>
        <w:tab w:val="right" w:pos="8578"/>
      </w:tabs>
      <w:ind w:right="260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  <w:lang w:val="es-ES"/>
      </w:rPr>
      <w:tab/>
    </w:r>
    <w:r>
      <w:rPr>
        <w:color w:val="8496B0" w:themeColor="text2" w:themeTint="99"/>
        <w:spacing w:val="60"/>
        <w:sz w:val="24"/>
        <w:szCs w:val="24"/>
        <w:lang w:val="es-ES"/>
      </w:rPr>
      <w:tab/>
    </w:r>
    <w:r>
      <w:rPr>
        <w:color w:val="8496B0" w:themeColor="text2" w:themeTint="99"/>
        <w:spacing w:val="60"/>
        <w:sz w:val="24"/>
        <w:szCs w:val="24"/>
        <w:lang w:val="es-ES"/>
      </w:rPr>
      <w:tab/>
      <w:t xml:space="preserve">          Página</w:t>
    </w:r>
    <w:r>
      <w:rPr>
        <w:color w:val="8496B0" w:themeColor="text2" w:themeTint="99"/>
        <w:sz w:val="24"/>
        <w:szCs w:val="24"/>
        <w:lang w:val="es-ES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PAGE   \* MERGEFORMAT</w:instrText>
    </w:r>
    <w:r>
      <w:rPr>
        <w:color w:val="323E4F" w:themeColor="text2" w:themeShade="BF"/>
        <w:sz w:val="24"/>
        <w:szCs w:val="24"/>
      </w:rPr>
      <w:fldChar w:fldCharType="separate"/>
    </w:r>
    <w:r w:rsidR="00576D5E" w:rsidRPr="00576D5E">
      <w:rPr>
        <w:noProof/>
        <w:color w:val="323E4F" w:themeColor="text2" w:themeShade="BF"/>
        <w:sz w:val="24"/>
        <w:szCs w:val="24"/>
        <w:lang w:val="es-ES"/>
      </w:rPr>
      <w:t>2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  <w:lang w:val="es-ES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NUMPAGES  \* Arabic  \* MERGEFORMAT</w:instrText>
    </w:r>
    <w:r>
      <w:rPr>
        <w:color w:val="323E4F" w:themeColor="text2" w:themeShade="BF"/>
        <w:sz w:val="24"/>
        <w:szCs w:val="24"/>
      </w:rPr>
      <w:fldChar w:fldCharType="separate"/>
    </w:r>
    <w:r w:rsidR="00576D5E" w:rsidRPr="00576D5E">
      <w:rPr>
        <w:noProof/>
        <w:color w:val="323E4F" w:themeColor="text2" w:themeShade="BF"/>
        <w:sz w:val="24"/>
        <w:szCs w:val="24"/>
        <w:lang w:val="es-ES"/>
      </w:rPr>
      <w:t>3</w:t>
    </w:r>
    <w:r>
      <w:rPr>
        <w:color w:val="323E4F" w:themeColor="text2" w:themeShade="BF"/>
        <w:sz w:val="24"/>
        <w:szCs w:val="24"/>
      </w:rPr>
      <w:fldChar w:fldCharType="end"/>
    </w:r>
  </w:p>
  <w:p w:rsidR="00F55558" w:rsidRDefault="00F55558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C10" w:rsidRDefault="002A2C10" w:rsidP="002A2C10">
    <w:pPr>
      <w:tabs>
        <w:tab w:val="left" w:pos="3075"/>
        <w:tab w:val="center" w:pos="4550"/>
        <w:tab w:val="left" w:pos="5818"/>
        <w:tab w:val="right" w:pos="8578"/>
      </w:tabs>
      <w:ind w:right="260"/>
      <w:rPr>
        <w:color w:val="8496B0" w:themeColor="text2" w:themeTint="99"/>
        <w:spacing w:val="60"/>
        <w:sz w:val="24"/>
        <w:szCs w:val="24"/>
        <w:lang w:val="es-ES"/>
      </w:rPr>
    </w:pPr>
  </w:p>
  <w:p w:rsidR="002A2C10" w:rsidRDefault="002A2C10" w:rsidP="002A2C10">
    <w:pPr>
      <w:tabs>
        <w:tab w:val="left" w:pos="3075"/>
        <w:tab w:val="center" w:pos="4550"/>
        <w:tab w:val="left" w:pos="5818"/>
        <w:tab w:val="right" w:pos="857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  <w:lang w:val="es-ES"/>
      </w:rPr>
      <w:t>Página</w:t>
    </w:r>
    <w:r>
      <w:rPr>
        <w:color w:val="8496B0" w:themeColor="text2" w:themeTint="99"/>
        <w:sz w:val="24"/>
        <w:szCs w:val="24"/>
        <w:lang w:val="es-ES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PAGE   \* MERGEFORMAT</w:instrText>
    </w:r>
    <w:r>
      <w:rPr>
        <w:color w:val="323E4F" w:themeColor="text2" w:themeShade="BF"/>
        <w:sz w:val="24"/>
        <w:szCs w:val="24"/>
      </w:rPr>
      <w:fldChar w:fldCharType="separate"/>
    </w:r>
    <w:r w:rsidR="00576D5E" w:rsidRPr="00576D5E">
      <w:rPr>
        <w:noProof/>
        <w:color w:val="323E4F" w:themeColor="text2" w:themeShade="BF"/>
        <w:sz w:val="24"/>
        <w:szCs w:val="24"/>
        <w:lang w:val="es-ES"/>
      </w:rPr>
      <w:t>1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  <w:lang w:val="es-ES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NUMPAGES  \* Arabic  \* MERGEFORMAT</w:instrText>
    </w:r>
    <w:r>
      <w:rPr>
        <w:color w:val="323E4F" w:themeColor="text2" w:themeShade="BF"/>
        <w:sz w:val="24"/>
        <w:szCs w:val="24"/>
      </w:rPr>
      <w:fldChar w:fldCharType="separate"/>
    </w:r>
    <w:r w:rsidR="00576D5E" w:rsidRPr="00576D5E">
      <w:rPr>
        <w:noProof/>
        <w:color w:val="323E4F" w:themeColor="text2" w:themeShade="BF"/>
        <w:sz w:val="24"/>
        <w:szCs w:val="24"/>
        <w:lang w:val="es-ES"/>
      </w:rPr>
      <w:t>3</w:t>
    </w:r>
    <w:r>
      <w:rPr>
        <w:color w:val="323E4F" w:themeColor="text2" w:themeShade="BF"/>
        <w:sz w:val="24"/>
        <w:szCs w:val="24"/>
      </w:rPr>
      <w:fldChar w:fldCharType="end"/>
    </w:r>
  </w:p>
  <w:p w:rsidR="002A2C10" w:rsidRDefault="002A2C1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0CC4" w:rsidRDefault="00030CC4" w:rsidP="00B90810">
      <w:pPr>
        <w:spacing w:after="0" w:line="240" w:lineRule="auto"/>
      </w:pPr>
      <w:r>
        <w:separator/>
      </w:r>
    </w:p>
  </w:footnote>
  <w:footnote w:type="continuationSeparator" w:id="0">
    <w:p w:rsidR="00030CC4" w:rsidRDefault="00030CC4" w:rsidP="00B908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7B87" w:rsidRDefault="00D318BA" w:rsidP="005B7B87">
    <w:pPr>
      <w:pStyle w:val="Sinespaciado"/>
      <w:jc w:val="center"/>
      <w:rPr>
        <w:b/>
      </w:rPr>
    </w:pPr>
    <w:r>
      <w:rPr>
        <w:noProof/>
        <w:lang w:eastAsia="es-CO"/>
      </w:rPr>
      <w:drawing>
        <wp:inline distT="0" distB="0" distL="0" distR="0" wp14:anchorId="5888B8D8" wp14:editId="5BDDC445">
          <wp:extent cx="946728" cy="390525"/>
          <wp:effectExtent l="0" t="0" r="635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eafit - copi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9572" cy="4081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55558" w:rsidRPr="00F55558">
      <w:rPr>
        <w:b/>
      </w:rPr>
      <w:t xml:space="preserve"> </w:t>
    </w:r>
    <w:r w:rsidR="00F55558">
      <w:rPr>
        <w:b/>
      </w:rPr>
      <w:t xml:space="preserve">               </w:t>
    </w:r>
    <w:r w:rsidR="005B7B87">
      <w:rPr>
        <w:b/>
      </w:rPr>
      <w:t xml:space="preserve">          PROCEDIMIENTO D</w:t>
    </w:r>
    <w:r w:rsidR="005B7B87" w:rsidRPr="00B90810">
      <w:rPr>
        <w:b/>
      </w:rPr>
      <w:t>E INTERVENCIÓN EN CRISIS</w:t>
    </w:r>
    <w:r w:rsidR="005B7B87">
      <w:rPr>
        <w:b/>
      </w:rPr>
      <w:t xml:space="preserve"> DE PRIMER ORDEN</w:t>
    </w:r>
  </w:p>
  <w:p w:rsidR="00F55558" w:rsidRPr="00B90810" w:rsidRDefault="005B7B87" w:rsidP="005B7B87">
    <w:pPr>
      <w:pStyle w:val="Sinespaciado"/>
      <w:jc w:val="center"/>
      <w:rPr>
        <w:b/>
      </w:rPr>
    </w:pPr>
    <w:r>
      <w:rPr>
        <w:b/>
        <w:lang w:val="es-ES"/>
      </w:rPr>
      <w:t xml:space="preserve">                                                            </w:t>
    </w:r>
  </w:p>
  <w:p w:rsidR="00D318BA" w:rsidRDefault="00D318BA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4067" w:rsidRPr="00D318BA" w:rsidRDefault="004D4067" w:rsidP="004D4067">
    <w:pPr>
      <w:pStyle w:val="Sinespaciado"/>
      <w:jc w:val="center"/>
      <w:rPr>
        <w:b/>
        <w:lang w:val="es-ES"/>
      </w:rPr>
    </w:pPr>
    <w:r>
      <w:rPr>
        <w:noProof/>
        <w:lang w:eastAsia="es-CO"/>
      </w:rPr>
      <w:drawing>
        <wp:inline distT="0" distB="0" distL="0" distR="0" wp14:anchorId="6B8FA919" wp14:editId="01570E7C">
          <wp:extent cx="946728" cy="390525"/>
          <wp:effectExtent l="0" t="0" r="635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eafit - copi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9572" cy="4081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4D4067">
      <w:rPr>
        <w:b/>
        <w:lang w:val="es-ES"/>
      </w:rPr>
      <w:t xml:space="preserve"> </w:t>
    </w:r>
    <w:r>
      <w:rPr>
        <w:b/>
        <w:lang w:val="es-ES"/>
      </w:rPr>
      <w:t xml:space="preserve">                                                                       </w:t>
    </w:r>
    <w:r w:rsidRPr="00D318BA">
      <w:rPr>
        <w:b/>
        <w:lang w:val="es-ES"/>
      </w:rPr>
      <w:t>Departamento de Desarrollo Estudiantil</w:t>
    </w:r>
  </w:p>
  <w:p w:rsidR="004D4067" w:rsidRPr="00D318BA" w:rsidRDefault="004D4067" w:rsidP="004D4067">
    <w:pPr>
      <w:pStyle w:val="Sinespaciado"/>
      <w:jc w:val="center"/>
      <w:rPr>
        <w:b/>
        <w:lang w:val="es-ES"/>
      </w:rPr>
    </w:pPr>
    <w:r>
      <w:rPr>
        <w:b/>
        <w:lang w:val="es-ES"/>
      </w:rPr>
      <w:t xml:space="preserve">                                                                     </w:t>
    </w:r>
    <w:r w:rsidRPr="00D318BA">
      <w:rPr>
        <w:b/>
        <w:lang w:val="es-ES"/>
      </w:rPr>
      <w:t>Dirección de Desarrollo Humano</w:t>
    </w:r>
    <w:r>
      <w:rPr>
        <w:b/>
        <w:lang w:val="es-ES"/>
      </w:rPr>
      <w:t xml:space="preserve"> – Bienestar Universitario</w:t>
    </w:r>
  </w:p>
  <w:p w:rsidR="004D4067" w:rsidRPr="004D4067" w:rsidRDefault="004D4067">
    <w:pPr>
      <w:pStyle w:val="Encabezado"/>
      <w:rPr>
        <w:lang w:val="es-E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841400"/>
    <w:multiLevelType w:val="hybridMultilevel"/>
    <w:tmpl w:val="CAB6607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074A83"/>
    <w:multiLevelType w:val="hybridMultilevel"/>
    <w:tmpl w:val="8048A84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9EA3A1D"/>
    <w:multiLevelType w:val="hybridMultilevel"/>
    <w:tmpl w:val="5226160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C12A69"/>
    <w:multiLevelType w:val="hybridMultilevel"/>
    <w:tmpl w:val="36DE3E58"/>
    <w:lvl w:ilvl="0" w:tplc="B916F48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A949A1"/>
    <w:multiLevelType w:val="hybridMultilevel"/>
    <w:tmpl w:val="E4B4697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7B7FA4"/>
    <w:multiLevelType w:val="hybridMultilevel"/>
    <w:tmpl w:val="028E832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ED78CC"/>
    <w:multiLevelType w:val="hybridMultilevel"/>
    <w:tmpl w:val="91EEDB6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B16097"/>
    <w:multiLevelType w:val="hybridMultilevel"/>
    <w:tmpl w:val="AD2CE3A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02481E"/>
    <w:multiLevelType w:val="hybridMultilevel"/>
    <w:tmpl w:val="EBC474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087BA5"/>
    <w:multiLevelType w:val="hybridMultilevel"/>
    <w:tmpl w:val="7AFC93A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4C6AEF"/>
    <w:multiLevelType w:val="hybridMultilevel"/>
    <w:tmpl w:val="6256E09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8033D6"/>
    <w:multiLevelType w:val="hybridMultilevel"/>
    <w:tmpl w:val="AE42D0B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2D1DEB"/>
    <w:multiLevelType w:val="hybridMultilevel"/>
    <w:tmpl w:val="F39E8D96"/>
    <w:lvl w:ilvl="0" w:tplc="2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0"/>
  </w:num>
  <w:num w:numId="4">
    <w:abstractNumId w:val="5"/>
  </w:num>
  <w:num w:numId="5">
    <w:abstractNumId w:val="12"/>
  </w:num>
  <w:num w:numId="6">
    <w:abstractNumId w:val="1"/>
  </w:num>
  <w:num w:numId="7">
    <w:abstractNumId w:val="6"/>
  </w:num>
  <w:num w:numId="8">
    <w:abstractNumId w:val="2"/>
  </w:num>
  <w:num w:numId="9">
    <w:abstractNumId w:val="8"/>
  </w:num>
  <w:num w:numId="10">
    <w:abstractNumId w:val="11"/>
  </w:num>
  <w:num w:numId="11">
    <w:abstractNumId w:val="4"/>
  </w:num>
  <w:num w:numId="12">
    <w:abstractNumId w:val="7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686"/>
    <w:rsid w:val="00030CC4"/>
    <w:rsid w:val="000518ED"/>
    <w:rsid w:val="00074966"/>
    <w:rsid w:val="000A61FD"/>
    <w:rsid w:val="000D396B"/>
    <w:rsid w:val="000E03AB"/>
    <w:rsid w:val="000E456F"/>
    <w:rsid w:val="00116B62"/>
    <w:rsid w:val="00286B8E"/>
    <w:rsid w:val="002A2C10"/>
    <w:rsid w:val="00304900"/>
    <w:rsid w:val="00314678"/>
    <w:rsid w:val="00321DAA"/>
    <w:rsid w:val="003318C8"/>
    <w:rsid w:val="003A67BD"/>
    <w:rsid w:val="003A7AA1"/>
    <w:rsid w:val="00405FC4"/>
    <w:rsid w:val="00410DDB"/>
    <w:rsid w:val="004141F1"/>
    <w:rsid w:val="004A59AB"/>
    <w:rsid w:val="004B08E3"/>
    <w:rsid w:val="004D4067"/>
    <w:rsid w:val="004E154C"/>
    <w:rsid w:val="00530CF7"/>
    <w:rsid w:val="005629A1"/>
    <w:rsid w:val="00570A98"/>
    <w:rsid w:val="00576D5E"/>
    <w:rsid w:val="005B6199"/>
    <w:rsid w:val="005B7B87"/>
    <w:rsid w:val="005D5EE1"/>
    <w:rsid w:val="005F252C"/>
    <w:rsid w:val="00613546"/>
    <w:rsid w:val="00614C3E"/>
    <w:rsid w:val="006A21E5"/>
    <w:rsid w:val="006B0398"/>
    <w:rsid w:val="006C7755"/>
    <w:rsid w:val="006E2EBC"/>
    <w:rsid w:val="00725C24"/>
    <w:rsid w:val="007311C1"/>
    <w:rsid w:val="007659BB"/>
    <w:rsid w:val="007D65A7"/>
    <w:rsid w:val="00852034"/>
    <w:rsid w:val="00870345"/>
    <w:rsid w:val="00871488"/>
    <w:rsid w:val="00906A2F"/>
    <w:rsid w:val="00906B03"/>
    <w:rsid w:val="00911417"/>
    <w:rsid w:val="00911529"/>
    <w:rsid w:val="0094669D"/>
    <w:rsid w:val="009720D5"/>
    <w:rsid w:val="00974AAB"/>
    <w:rsid w:val="00994558"/>
    <w:rsid w:val="00A70E20"/>
    <w:rsid w:val="00AF418C"/>
    <w:rsid w:val="00B05A38"/>
    <w:rsid w:val="00B1302D"/>
    <w:rsid w:val="00B15355"/>
    <w:rsid w:val="00B157F9"/>
    <w:rsid w:val="00B53E84"/>
    <w:rsid w:val="00B612E3"/>
    <w:rsid w:val="00B651CE"/>
    <w:rsid w:val="00B90810"/>
    <w:rsid w:val="00BA5248"/>
    <w:rsid w:val="00BD7467"/>
    <w:rsid w:val="00BF1A03"/>
    <w:rsid w:val="00C11807"/>
    <w:rsid w:val="00C263F4"/>
    <w:rsid w:val="00C64171"/>
    <w:rsid w:val="00C7277C"/>
    <w:rsid w:val="00CB3FC7"/>
    <w:rsid w:val="00CF2F8B"/>
    <w:rsid w:val="00D0669A"/>
    <w:rsid w:val="00D20473"/>
    <w:rsid w:val="00D318BA"/>
    <w:rsid w:val="00D402D5"/>
    <w:rsid w:val="00D759F6"/>
    <w:rsid w:val="00D83615"/>
    <w:rsid w:val="00DC1686"/>
    <w:rsid w:val="00DE517F"/>
    <w:rsid w:val="00DF4ADB"/>
    <w:rsid w:val="00E3307F"/>
    <w:rsid w:val="00E41F48"/>
    <w:rsid w:val="00E64C24"/>
    <w:rsid w:val="00E70885"/>
    <w:rsid w:val="00E74948"/>
    <w:rsid w:val="00EA79AD"/>
    <w:rsid w:val="00EB712D"/>
    <w:rsid w:val="00EF2B1A"/>
    <w:rsid w:val="00F307E0"/>
    <w:rsid w:val="00F55558"/>
    <w:rsid w:val="00F5748F"/>
    <w:rsid w:val="00F77133"/>
    <w:rsid w:val="00F81FD3"/>
    <w:rsid w:val="00FB0827"/>
    <w:rsid w:val="00FC154A"/>
    <w:rsid w:val="00FE3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,"/>
  <w15:chartTrackingRefBased/>
  <w15:docId w15:val="{0E38243B-85C1-4005-BEC6-3DD1E9D52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A5248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5B619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B6199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B619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B619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B6199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B61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6199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B908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90810"/>
  </w:style>
  <w:style w:type="paragraph" w:styleId="Piedepgina">
    <w:name w:val="footer"/>
    <w:basedOn w:val="Normal"/>
    <w:link w:val="PiedepginaCar"/>
    <w:uiPriority w:val="99"/>
    <w:unhideWhenUsed/>
    <w:rsid w:val="00B908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0810"/>
  </w:style>
  <w:style w:type="paragraph" w:styleId="Sinespaciado">
    <w:name w:val="No Spacing"/>
    <w:uiPriority w:val="1"/>
    <w:qFormat/>
    <w:rsid w:val="00B90810"/>
    <w:pPr>
      <w:spacing w:after="0" w:line="240" w:lineRule="auto"/>
    </w:pPr>
  </w:style>
  <w:style w:type="paragraph" w:styleId="Revisin">
    <w:name w:val="Revision"/>
    <w:hidden/>
    <w:uiPriority w:val="99"/>
    <w:semiHidden/>
    <w:rsid w:val="00E41F4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4DA1AE35C8EDD4284B1EEC6D89FEB48" ma:contentTypeVersion="1" ma:contentTypeDescription="Crear nuevo documento." ma:contentTypeScope="" ma:versionID="77840e1912fdeeef07673717fc97d6e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5C114BF-F824-44E3-9A38-B18B27465BE9}"/>
</file>

<file path=customXml/itemProps2.xml><?xml version="1.0" encoding="utf-8"?>
<ds:datastoreItem xmlns:ds="http://schemas.openxmlformats.org/officeDocument/2006/customXml" ds:itemID="{0252F505-DF7E-4244-A516-C0004A654696}"/>
</file>

<file path=customXml/itemProps3.xml><?xml version="1.0" encoding="utf-8"?>
<ds:datastoreItem xmlns:ds="http://schemas.openxmlformats.org/officeDocument/2006/customXml" ds:itemID="{FE93F202-3396-436E-B086-FDDAA951D97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1005</Words>
  <Characters>5528</Characters>
  <Application>Microsoft Office Word</Application>
  <DocSecurity>4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Sara Moreno Osorio</cp:lastModifiedBy>
  <cp:revision>2</cp:revision>
  <dcterms:created xsi:type="dcterms:W3CDTF">2015-07-14T21:43:00Z</dcterms:created>
  <dcterms:modified xsi:type="dcterms:W3CDTF">2015-07-14T21:43:00Z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0x01010024DA1AE35C8EDD4284B1EEC6D89FEB48</vt:lpwstr>
  </property>
  <property fmtid="{D5CDD505-2E9C-101B-9397-08002B2CF9AE}" pid="3" name="Order">
    <vt:r8>100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